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0"/>
        <w:gridCol w:w="4046"/>
      </w:tblGrid>
      <w:tr w:rsidR="00FE34CD" w:rsidTr="00FE34CD">
        <w:trPr>
          <w:trHeight w:val="1741"/>
        </w:trPr>
        <w:tc>
          <w:tcPr>
            <w:tcW w:w="101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34CD" w:rsidRDefault="00FE34CD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tab/>
            </w:r>
            <w:r>
              <w:br w:type="page"/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FE34CD" w:rsidRDefault="00FE34CD">
            <w:pPr>
              <w:tabs>
                <w:tab w:val="left" w:pos="4860"/>
                <w:tab w:val="left" w:pos="5040"/>
              </w:tabs>
              <w:ind w:lef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FE34CD" w:rsidRDefault="00FE34CD">
            <w:pPr>
              <w:tabs>
                <w:tab w:val="left" w:pos="4860"/>
                <w:tab w:val="left" w:pos="5040"/>
              </w:tabs>
              <w:ind w:left="-80"/>
              <w:rPr>
                <w:sz w:val="28"/>
                <w:szCs w:val="28"/>
              </w:rPr>
            </w:pPr>
          </w:p>
          <w:p w:rsidR="00FE34CD" w:rsidRDefault="00FE34CD">
            <w:pPr>
              <w:tabs>
                <w:tab w:val="left" w:pos="4860"/>
                <w:tab w:val="left" w:pos="5040"/>
              </w:tabs>
              <w:ind w:lef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FE34CD" w:rsidRDefault="00FE34CD">
            <w:pPr>
              <w:tabs>
                <w:tab w:val="left" w:pos="4860"/>
                <w:tab w:val="left" w:pos="5040"/>
              </w:tabs>
              <w:ind w:lef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26.12.2013  № 427</w:t>
            </w:r>
          </w:p>
        </w:tc>
      </w:tr>
    </w:tbl>
    <w:p w:rsidR="00FE34CD" w:rsidRDefault="00FE34CD" w:rsidP="00FE34CD">
      <w:pPr>
        <w:tabs>
          <w:tab w:val="left" w:pos="6480"/>
        </w:tabs>
        <w:jc w:val="center"/>
        <w:rPr>
          <w:b/>
          <w:sz w:val="28"/>
          <w:szCs w:val="28"/>
        </w:rPr>
      </w:pPr>
    </w:p>
    <w:p w:rsidR="00FE34CD" w:rsidRDefault="00FE34CD" w:rsidP="00FE34CD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Земельные участки в составе земель запаса, переводимые</w:t>
      </w:r>
    </w:p>
    <w:p w:rsidR="00FE34CD" w:rsidRDefault="00FE34CD" w:rsidP="00FE34CD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земли сельскохозяйственного назначения </w:t>
      </w:r>
    </w:p>
    <w:p w:rsidR="00FE34CD" w:rsidRDefault="00FE34CD" w:rsidP="00FE34CD">
      <w:pPr>
        <w:tabs>
          <w:tab w:val="left" w:pos="6480"/>
        </w:tabs>
        <w:spacing w:line="192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FE34CD" w:rsidRDefault="00FE34CD" w:rsidP="00FE34CD">
      <w:pPr>
        <w:jc w:val="center"/>
      </w:pPr>
    </w:p>
    <w:tbl>
      <w:tblPr>
        <w:tblW w:w="15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99"/>
        <w:gridCol w:w="7090"/>
        <w:gridCol w:w="2411"/>
        <w:gridCol w:w="1277"/>
      </w:tblGrid>
      <w:tr w:rsidR="00FE34CD" w:rsidTr="00FE34CD">
        <w:trPr>
          <w:trHeight w:val="654"/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Местоположение</w:t>
            </w:r>
          </w:p>
          <w:p w:rsidR="00FE34CD" w:rsidRDefault="00FE34CD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Обоснование перевода земельного участка из состава земель одной категории в другую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</w:t>
            </w:r>
          </w:p>
          <w:p w:rsidR="00FE34CD" w:rsidRDefault="00FE34CD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tabs>
                <w:tab w:val="left" w:pos="6480"/>
              </w:tabs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</w:t>
            </w:r>
          </w:p>
          <w:p w:rsidR="00FE34CD" w:rsidRDefault="00FE34CD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(кв. м)</w:t>
            </w:r>
          </w:p>
        </w:tc>
      </w:tr>
      <w:tr w:rsidR="00FE34CD" w:rsidTr="00FE34CD">
        <w:trPr>
          <w:trHeight w:val="39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ind w:left="-8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Оричевский район, Коршик-</w:t>
            </w:r>
            <w:proofErr w:type="spellStart"/>
            <w:r>
              <w:rPr>
                <w:sz w:val="28"/>
                <w:szCs w:val="26"/>
              </w:rPr>
              <w:t>ский</w:t>
            </w:r>
            <w:proofErr w:type="spellEnd"/>
            <w:r>
              <w:rPr>
                <w:sz w:val="28"/>
                <w:szCs w:val="26"/>
              </w:rPr>
              <w:t xml:space="preserve"> сельский округ, в районе деревни </w:t>
            </w:r>
            <w:proofErr w:type="spellStart"/>
            <w:r>
              <w:rPr>
                <w:sz w:val="28"/>
                <w:szCs w:val="26"/>
              </w:rPr>
              <w:t>Мудрень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предоставление земельного участка для строительства фермы крупного рогатого скота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6"/>
              </w:rPr>
              <w:t>43:24:390206:240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CD" w:rsidRDefault="00FE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33850</w:t>
            </w:r>
          </w:p>
          <w:p w:rsidR="00FE34CD" w:rsidRDefault="00FE34CD">
            <w:pPr>
              <w:jc w:val="center"/>
              <w:rPr>
                <w:sz w:val="28"/>
              </w:rPr>
            </w:pPr>
          </w:p>
        </w:tc>
      </w:tr>
      <w:tr w:rsidR="00FE34CD" w:rsidTr="00FE34CD">
        <w:trPr>
          <w:trHeight w:val="30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ind w:left="-80"/>
              <w:jc w:val="both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Шабалинский район, поселок городского типа </w:t>
            </w:r>
            <w:proofErr w:type="gramStart"/>
            <w:r>
              <w:rPr>
                <w:sz w:val="28"/>
                <w:szCs w:val="26"/>
              </w:rPr>
              <w:t>Ленинское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jc w:val="both"/>
              <w:rPr>
                <w:spacing w:val="-6"/>
                <w:sz w:val="28"/>
                <w:szCs w:val="26"/>
              </w:rPr>
            </w:pPr>
            <w:r>
              <w:rPr>
                <w:spacing w:val="-6"/>
                <w:sz w:val="28"/>
                <w:szCs w:val="26"/>
              </w:rPr>
              <w:t xml:space="preserve">предоставление </w:t>
            </w:r>
            <w:r>
              <w:rPr>
                <w:sz w:val="28"/>
                <w:szCs w:val="26"/>
              </w:rPr>
              <w:t xml:space="preserve">земельного участка </w:t>
            </w:r>
            <w:r>
              <w:rPr>
                <w:spacing w:val="-6"/>
                <w:sz w:val="28"/>
                <w:szCs w:val="26"/>
              </w:rPr>
              <w:t>для ведения личного подсобного хозяйства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tabs>
                <w:tab w:val="left" w:pos="6480"/>
              </w:tabs>
              <w:ind w:left="-108" w:right="-108"/>
              <w:jc w:val="center"/>
              <w:rPr>
                <w:sz w:val="28"/>
                <w:szCs w:val="27"/>
              </w:rPr>
            </w:pPr>
            <w:r>
              <w:rPr>
                <w:sz w:val="28"/>
                <w:szCs w:val="26"/>
              </w:rPr>
              <w:t>43:37:320249:746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4CD" w:rsidRDefault="00FE34C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5458</w:t>
            </w:r>
          </w:p>
        </w:tc>
      </w:tr>
    </w:tbl>
    <w:p w:rsidR="00FE34CD" w:rsidRDefault="00FE34CD" w:rsidP="00FE34CD">
      <w:pPr>
        <w:tabs>
          <w:tab w:val="left" w:pos="7740"/>
        </w:tabs>
        <w:spacing w:before="48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D000F2" w:rsidRDefault="00D000F2">
      <w:bookmarkStart w:id="0" w:name="_GoBack"/>
      <w:bookmarkEnd w:id="0"/>
    </w:p>
    <w:sectPr w:rsidR="00D000F2" w:rsidSect="00FE34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AAA"/>
    <w:rsid w:val="002B5AAA"/>
    <w:rsid w:val="00D000F2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2013-12-30T07:22:00Z</dcterms:created>
  <dcterms:modified xsi:type="dcterms:W3CDTF">2013-12-30T07:22:00Z</dcterms:modified>
</cp:coreProperties>
</file>